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742" w:rsidRDefault="00ED6095" w:rsidP="009E3742">
      <w:pPr>
        <w:pStyle w:val="2"/>
      </w:pPr>
      <w:bookmarkStart w:id="0" w:name="_Toc375071055"/>
      <w:bookmarkStart w:id="1" w:name="_Toc388967319"/>
      <w:bookmarkStart w:id="2" w:name="_Toc389724256"/>
      <w:bookmarkStart w:id="3" w:name="_Toc392747439"/>
      <w:bookmarkEnd w:id="0"/>
      <w:r w:rsidRPr="00071E7A">
        <w:t>LLDP-EXT-MED-MIB</w:t>
      </w:r>
      <w:bookmarkEnd w:id="1"/>
      <w:bookmarkEnd w:id="2"/>
      <w:bookmarkEnd w:id="3"/>
    </w:p>
    <w:p w:rsidR="00ED6095" w:rsidRPr="00071E7A" w:rsidRDefault="00ED6095" w:rsidP="00071E7A">
      <w:r w:rsidRPr="00071E7A">
        <w:t>本节介绍</w:t>
      </w:r>
      <w:r w:rsidRPr="00071E7A">
        <w:t>LLDP-EXT-MED-MIB</w:t>
      </w:r>
      <w:r w:rsidRPr="00071E7A">
        <w:t>模块输出的告警信息。</w:t>
      </w:r>
    </w:p>
    <w:p w:rsidR="00ED6095" w:rsidRPr="00071E7A" w:rsidRDefault="00ED6095" w:rsidP="00071E7A">
      <w:pPr>
        <w:pStyle w:val="3"/>
      </w:pPr>
      <w:bookmarkStart w:id="4" w:name="_Toc388967320"/>
      <w:bookmarkStart w:id="5" w:name="_Toc389724257"/>
      <w:bookmarkStart w:id="6" w:name="_Toc392747440"/>
      <w:r w:rsidRPr="00071E7A">
        <w:t>lldpXMedTopologyChangeDetected</w:t>
      </w:r>
      <w:bookmarkEnd w:id="4"/>
      <w:bookmarkEnd w:id="5"/>
      <w:bookmarkEnd w:id="6"/>
    </w:p>
    <w:p w:rsidR="00ED6095" w:rsidRPr="00071E7A" w:rsidRDefault="00ED6095" w:rsidP="00071E7A">
      <w:pPr>
        <w:pStyle w:val="Command"/>
      </w:pPr>
      <w:r w:rsidRPr="00071E7A">
        <w:t>【属性】</w:t>
      </w:r>
    </w:p>
    <w:tbl>
      <w:tblPr>
        <w:tblStyle w:val="Tablenohead"/>
        <w:tblW w:w="8702" w:type="dxa"/>
        <w:tblLook w:val="04A0"/>
      </w:tblPr>
      <w:tblGrid>
        <w:gridCol w:w="1754"/>
        <w:gridCol w:w="6948"/>
      </w:tblGrid>
      <w:tr w:rsidR="00ED6095" w:rsidRPr="00071E7A" w:rsidTr="005F27D7">
        <w:tc>
          <w:tcPr>
            <w:tcW w:w="1810" w:type="dxa"/>
          </w:tcPr>
          <w:p w:rsidR="00ED6095" w:rsidRPr="00071E7A" w:rsidRDefault="00ED6095" w:rsidP="00071E7A">
            <w:pPr>
              <w:pStyle w:val="TableHeadingleft"/>
            </w:pPr>
            <w:r w:rsidRPr="00071E7A">
              <w:t>OID</w:t>
            </w:r>
          </w:p>
        </w:tc>
        <w:tc>
          <w:tcPr>
            <w:tcW w:w="7158" w:type="dxa"/>
          </w:tcPr>
          <w:p w:rsidR="00ED6095" w:rsidRPr="00071E7A" w:rsidRDefault="00ED6095" w:rsidP="00071E7A">
            <w:pPr>
              <w:pStyle w:val="TableText"/>
            </w:pPr>
            <w:r w:rsidRPr="00071E7A">
              <w:t>1.0.8802.1.1.2.1.5.4795.0.1</w:t>
            </w:r>
          </w:p>
        </w:tc>
      </w:tr>
      <w:tr w:rsidR="00ED6095" w:rsidRPr="00071E7A" w:rsidTr="005F27D7">
        <w:tc>
          <w:tcPr>
            <w:tcW w:w="1810" w:type="dxa"/>
          </w:tcPr>
          <w:p w:rsidR="00ED6095" w:rsidRPr="00071E7A" w:rsidRDefault="00ED6095" w:rsidP="00071E7A">
            <w:pPr>
              <w:pStyle w:val="TableHeadingleft"/>
            </w:pPr>
            <w:r w:rsidRPr="00071E7A">
              <w:t>MIB</w:t>
            </w:r>
            <w:r w:rsidR="006F2D79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ED6095" w:rsidRPr="00071E7A" w:rsidRDefault="00ED6095" w:rsidP="00071E7A">
            <w:pPr>
              <w:pStyle w:val="TableText"/>
            </w:pPr>
            <w:r w:rsidRPr="00071E7A">
              <w:t>lldp-ext-med.mib</w:t>
            </w:r>
          </w:p>
        </w:tc>
      </w:tr>
      <w:tr w:rsidR="00ED6095" w:rsidRPr="00071E7A" w:rsidTr="005F27D7">
        <w:tc>
          <w:tcPr>
            <w:tcW w:w="1810" w:type="dxa"/>
          </w:tcPr>
          <w:p w:rsidR="00ED6095" w:rsidRPr="00071E7A" w:rsidRDefault="006F2D79" w:rsidP="00071E7A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ED6095" w:rsidRPr="00071E7A" w:rsidRDefault="00ED6095" w:rsidP="00071E7A">
            <w:pPr>
              <w:pStyle w:val="TableText"/>
            </w:pPr>
            <w:r w:rsidRPr="00071E7A">
              <w:rPr>
                <w:rFonts w:hint="eastAsia"/>
              </w:rPr>
              <w:t>事件告警</w:t>
            </w:r>
          </w:p>
        </w:tc>
      </w:tr>
      <w:tr w:rsidR="00ED6095" w:rsidRPr="00071E7A" w:rsidTr="005F27D7">
        <w:tc>
          <w:tcPr>
            <w:tcW w:w="1810" w:type="dxa"/>
          </w:tcPr>
          <w:p w:rsidR="00ED6095" w:rsidRPr="00071E7A" w:rsidRDefault="006F2D79" w:rsidP="00071E7A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ED6095" w:rsidRPr="00071E7A" w:rsidRDefault="00ED6095" w:rsidP="00071E7A">
            <w:pPr>
              <w:pStyle w:val="TableText"/>
            </w:pPr>
            <w:r w:rsidRPr="00071E7A">
              <w:t>-</w:t>
            </w:r>
          </w:p>
        </w:tc>
      </w:tr>
      <w:tr w:rsidR="00ED6095" w:rsidRPr="00071E7A" w:rsidTr="005F27D7">
        <w:tc>
          <w:tcPr>
            <w:tcW w:w="1810" w:type="dxa"/>
          </w:tcPr>
          <w:p w:rsidR="00ED6095" w:rsidRPr="00071E7A" w:rsidRDefault="006F2D79" w:rsidP="00071E7A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ED6095" w:rsidRPr="00071E7A" w:rsidRDefault="00ED6095" w:rsidP="00071E7A">
            <w:pPr>
              <w:pStyle w:val="TableText"/>
            </w:pPr>
            <w:r w:rsidRPr="00071E7A">
              <w:rPr>
                <w:rFonts w:hint="eastAsia"/>
              </w:rPr>
              <w:t>关闭</w:t>
            </w:r>
          </w:p>
        </w:tc>
      </w:tr>
    </w:tbl>
    <w:p w:rsidR="009E3742" w:rsidRDefault="009E3742" w:rsidP="009E3742"/>
    <w:p w:rsidR="00ED6095" w:rsidRPr="00071E7A" w:rsidRDefault="00ED6095" w:rsidP="00071E7A">
      <w:pPr>
        <w:pStyle w:val="Command"/>
      </w:pPr>
      <w:r w:rsidRPr="00071E7A">
        <w:t>【描述】</w:t>
      </w:r>
    </w:p>
    <w:p w:rsidR="00ED6095" w:rsidRPr="00071E7A" w:rsidRDefault="005933D5" w:rsidP="005933D5">
      <w:r>
        <w:rPr>
          <w:rFonts w:hint="eastAsia"/>
        </w:rPr>
        <w:t>当设备感知到拓扑变化</w:t>
      </w:r>
      <w:r w:rsidR="007935B6">
        <w:rPr>
          <w:rFonts w:hint="eastAsia"/>
        </w:rPr>
        <w:t>后</w:t>
      </w:r>
      <w:r>
        <w:rPr>
          <w:rFonts w:hint="eastAsia"/>
        </w:rPr>
        <w:t>，会发送警告。远端设备接入本地端口</w:t>
      </w:r>
      <w:r w:rsidR="00BC5F49">
        <w:rPr>
          <w:rFonts w:hint="eastAsia"/>
        </w:rPr>
        <w:t>、</w:t>
      </w:r>
      <w:r>
        <w:rPr>
          <w:rFonts w:hint="eastAsia"/>
        </w:rPr>
        <w:t>与端口断开连接</w:t>
      </w:r>
      <w:r w:rsidR="00BC5F49">
        <w:rPr>
          <w:rFonts w:hint="eastAsia"/>
        </w:rPr>
        <w:t>、</w:t>
      </w:r>
      <w:r w:rsidR="005D747D">
        <w:rPr>
          <w:rFonts w:hint="eastAsia"/>
        </w:rPr>
        <w:t>或者连接到另一个端口</w:t>
      </w:r>
      <w:r>
        <w:rPr>
          <w:rFonts w:hint="eastAsia"/>
        </w:rPr>
        <w:t>都会引起拓扑变化。</w:t>
      </w:r>
    </w:p>
    <w:p w:rsidR="00ED6095" w:rsidRPr="00071E7A" w:rsidRDefault="00ED6095" w:rsidP="00071E7A">
      <w:pPr>
        <w:pStyle w:val="Command"/>
      </w:pPr>
      <w:r w:rsidRPr="00071E7A">
        <w:t>【状态控制】</w:t>
      </w:r>
    </w:p>
    <w:tbl>
      <w:tblPr>
        <w:tblStyle w:val="Tablenohead"/>
        <w:tblW w:w="8702" w:type="dxa"/>
        <w:tblLook w:val="04A0"/>
      </w:tblPr>
      <w:tblGrid>
        <w:gridCol w:w="1215"/>
        <w:gridCol w:w="7487"/>
      </w:tblGrid>
      <w:tr w:rsidR="00ED6095" w:rsidRPr="00071E7A" w:rsidTr="00CF43EA">
        <w:tc>
          <w:tcPr>
            <w:tcW w:w="1254" w:type="dxa"/>
          </w:tcPr>
          <w:p w:rsidR="00ED6095" w:rsidRPr="00071E7A" w:rsidRDefault="000A3961" w:rsidP="00071E7A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ED6095" w:rsidRPr="00071E7A" w:rsidRDefault="00ED6095" w:rsidP="00071E7A">
            <w:pPr>
              <w:pStyle w:val="TableText"/>
              <w:rPr>
                <w:rStyle w:val="BoldText"/>
              </w:rPr>
            </w:pPr>
            <w:r w:rsidRPr="00071E7A">
              <w:rPr>
                <w:rFonts w:hint="eastAsia"/>
              </w:rPr>
              <w:t>命令行：</w:t>
            </w:r>
            <w:r w:rsidRPr="00071E7A">
              <w:rPr>
                <w:rStyle w:val="BoldText"/>
              </w:rPr>
              <w:t>lldp notification med-topology-change enable</w:t>
            </w:r>
          </w:p>
          <w:p w:rsidR="00ED6095" w:rsidRPr="00071E7A" w:rsidRDefault="00ED6095" w:rsidP="00071E7A">
            <w:pPr>
              <w:pStyle w:val="TableText"/>
            </w:pPr>
            <w:r w:rsidRPr="00071E7A">
              <w:rPr>
                <w:rFonts w:hint="eastAsia"/>
              </w:rPr>
              <w:t>MIB</w:t>
            </w:r>
            <w:r w:rsidRPr="00071E7A">
              <w:rPr>
                <w:rFonts w:hint="eastAsia"/>
              </w:rPr>
              <w:t>：将</w:t>
            </w:r>
            <w:r w:rsidRPr="00071E7A">
              <w:rPr>
                <w:rFonts w:hint="eastAsia"/>
              </w:rPr>
              <w:t>lldpXMedPortConfigNotifEnable</w:t>
            </w:r>
            <w:r w:rsidRPr="00071E7A">
              <w:rPr>
                <w:rFonts w:hint="eastAsia"/>
              </w:rPr>
              <w:t>设置为</w:t>
            </w:r>
            <w:r w:rsidRPr="00071E7A">
              <w:rPr>
                <w:rFonts w:hint="eastAsia"/>
              </w:rPr>
              <w:t>True(1)</w:t>
            </w:r>
          </w:p>
        </w:tc>
      </w:tr>
      <w:tr w:rsidR="00ED6095" w:rsidRPr="00071E7A" w:rsidTr="00CF43EA">
        <w:tc>
          <w:tcPr>
            <w:tcW w:w="1254" w:type="dxa"/>
          </w:tcPr>
          <w:p w:rsidR="00ED6095" w:rsidRPr="00071E7A" w:rsidRDefault="000A3961" w:rsidP="00071E7A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ED6095" w:rsidRPr="00071E7A" w:rsidRDefault="00ED6095" w:rsidP="00071E7A">
            <w:pPr>
              <w:pStyle w:val="TableText"/>
              <w:rPr>
                <w:rStyle w:val="BoldText"/>
              </w:rPr>
            </w:pPr>
            <w:r w:rsidRPr="00071E7A">
              <w:rPr>
                <w:rFonts w:hint="eastAsia"/>
              </w:rPr>
              <w:t>命令行：</w:t>
            </w:r>
            <w:r w:rsidR="009E3742" w:rsidRPr="009E3742">
              <w:rPr>
                <w:rStyle w:val="BoldText"/>
              </w:rPr>
              <w:t>undo</w:t>
            </w:r>
            <w:r w:rsidR="00D55E68">
              <w:rPr>
                <w:rFonts w:hint="eastAsia"/>
              </w:rPr>
              <w:t xml:space="preserve"> </w:t>
            </w:r>
            <w:r w:rsidRPr="00071E7A">
              <w:rPr>
                <w:rStyle w:val="BoldText"/>
              </w:rPr>
              <w:t>lldp notification med-topology-change enable</w:t>
            </w:r>
          </w:p>
          <w:p w:rsidR="00ED6095" w:rsidRPr="00071E7A" w:rsidRDefault="00ED6095" w:rsidP="00071E7A">
            <w:pPr>
              <w:pStyle w:val="TableText"/>
            </w:pPr>
            <w:r w:rsidRPr="00071E7A">
              <w:rPr>
                <w:rFonts w:hint="eastAsia"/>
              </w:rPr>
              <w:t>MIB</w:t>
            </w:r>
            <w:r w:rsidRPr="00071E7A">
              <w:rPr>
                <w:rFonts w:hint="eastAsia"/>
              </w:rPr>
              <w:t>：将</w:t>
            </w:r>
            <w:r w:rsidRPr="00071E7A">
              <w:rPr>
                <w:rFonts w:hint="eastAsia"/>
              </w:rPr>
              <w:t>lldpXMedPortConfigNotifEnable</w:t>
            </w:r>
            <w:r w:rsidRPr="00071E7A">
              <w:rPr>
                <w:rFonts w:hint="eastAsia"/>
              </w:rPr>
              <w:t>设置为</w:t>
            </w:r>
            <w:r w:rsidRPr="00071E7A">
              <w:rPr>
                <w:rFonts w:hint="eastAsia"/>
              </w:rPr>
              <w:t>False(2)</w:t>
            </w:r>
          </w:p>
        </w:tc>
      </w:tr>
    </w:tbl>
    <w:p w:rsidR="009E3742" w:rsidRDefault="009E3742" w:rsidP="009E3742"/>
    <w:p w:rsidR="00ED6095" w:rsidRPr="00071E7A" w:rsidRDefault="00ED6095" w:rsidP="00071E7A">
      <w:pPr>
        <w:pStyle w:val="Command"/>
      </w:pPr>
      <w:r w:rsidRPr="00071E7A">
        <w:t>【绑定变量】</w:t>
      </w:r>
    </w:p>
    <w:tbl>
      <w:tblPr>
        <w:tblStyle w:val="Table"/>
        <w:tblW w:w="8961" w:type="dxa"/>
        <w:tblLook w:val="04A0"/>
      </w:tblPr>
      <w:tblGrid>
        <w:gridCol w:w="2915"/>
        <w:gridCol w:w="3827"/>
        <w:gridCol w:w="2219"/>
      </w:tblGrid>
      <w:tr w:rsidR="00071E7A" w:rsidRPr="00071E7A" w:rsidTr="003501C8">
        <w:trPr>
          <w:cnfStyle w:val="100000000000"/>
          <w:trHeight w:val="389"/>
        </w:trPr>
        <w:tc>
          <w:tcPr>
            <w:tcW w:w="2915" w:type="dxa"/>
          </w:tcPr>
          <w:p w:rsidR="00ED6095" w:rsidRPr="00071E7A" w:rsidRDefault="00ED6095" w:rsidP="00071E7A">
            <w:pPr>
              <w:pStyle w:val="TableHeading"/>
              <w:rPr>
                <w:lang w:eastAsia="en-US"/>
              </w:rPr>
            </w:pPr>
            <w:r w:rsidRPr="00071E7A">
              <w:rPr>
                <w:lang w:eastAsia="en-US"/>
              </w:rPr>
              <w:t>OID</w:t>
            </w:r>
            <w:r w:rsidRPr="00071E7A">
              <w:rPr>
                <w:lang w:eastAsia="en-US"/>
              </w:rPr>
              <w:t>（变量名）</w:t>
            </w:r>
          </w:p>
        </w:tc>
        <w:tc>
          <w:tcPr>
            <w:tcW w:w="3827" w:type="dxa"/>
          </w:tcPr>
          <w:p w:rsidR="00ED6095" w:rsidRPr="00071E7A" w:rsidRDefault="00ED6095" w:rsidP="00071E7A">
            <w:pPr>
              <w:pStyle w:val="TableHeading"/>
              <w:rPr>
                <w:lang w:eastAsia="en-US"/>
              </w:rPr>
            </w:pPr>
            <w:r w:rsidRPr="00071E7A">
              <w:rPr>
                <w:lang w:eastAsia="en-US"/>
              </w:rPr>
              <w:t>类型</w:t>
            </w:r>
          </w:p>
        </w:tc>
        <w:tc>
          <w:tcPr>
            <w:tcW w:w="2219" w:type="dxa"/>
          </w:tcPr>
          <w:p w:rsidR="00ED6095" w:rsidRPr="00071E7A" w:rsidRDefault="00ED6095" w:rsidP="00071E7A">
            <w:pPr>
              <w:pStyle w:val="TableHeading"/>
              <w:rPr>
                <w:lang w:eastAsia="en-US"/>
              </w:rPr>
            </w:pPr>
            <w:r w:rsidRPr="00071E7A">
              <w:rPr>
                <w:lang w:eastAsia="en-US"/>
              </w:rPr>
              <w:t>取值范围</w:t>
            </w:r>
          </w:p>
        </w:tc>
      </w:tr>
      <w:tr w:rsidR="00F97E86" w:rsidRPr="00071E7A" w:rsidTr="003501C8">
        <w:trPr>
          <w:trHeight w:val="2106"/>
        </w:trPr>
        <w:tc>
          <w:tcPr>
            <w:tcW w:w="2915" w:type="dxa"/>
          </w:tcPr>
          <w:p w:rsidR="00ED6095" w:rsidRPr="00071E7A" w:rsidRDefault="00ED6095" w:rsidP="00071E7A">
            <w:pPr>
              <w:pStyle w:val="TableText"/>
              <w:rPr>
                <w:lang w:eastAsia="en-US"/>
              </w:rPr>
            </w:pPr>
            <w:r w:rsidRPr="00071E7A">
              <w:rPr>
                <w:lang w:eastAsia="en-US"/>
              </w:rPr>
              <w:t>1.0.8802.1.1.2.1.4.1.1.4 (lldpRemChassisIdSubtype)</w:t>
            </w:r>
          </w:p>
        </w:tc>
        <w:tc>
          <w:tcPr>
            <w:tcW w:w="3827" w:type="dxa"/>
          </w:tcPr>
          <w:p w:rsidR="00ED6095" w:rsidRPr="00071E7A" w:rsidRDefault="00ED6095" w:rsidP="00071E7A">
            <w:pPr>
              <w:pStyle w:val="TableText"/>
              <w:rPr>
                <w:lang w:eastAsia="en-US"/>
              </w:rPr>
            </w:pPr>
            <w:r w:rsidRPr="00071E7A">
              <w:rPr>
                <w:lang w:eastAsia="en-US"/>
              </w:rPr>
              <w:t>LldpChassisIdSubtype</w:t>
            </w:r>
          </w:p>
        </w:tc>
        <w:tc>
          <w:tcPr>
            <w:tcW w:w="2219" w:type="dxa"/>
          </w:tcPr>
          <w:p w:rsidR="00ED6095" w:rsidRPr="00071E7A" w:rsidRDefault="00ED6095" w:rsidP="00071E7A">
            <w:pPr>
              <w:pStyle w:val="TableText"/>
            </w:pPr>
            <w:r w:rsidRPr="00071E7A">
              <w:rPr>
                <w:lang w:eastAsia="en-US"/>
              </w:rPr>
              <w:t>chassisComponet(1)</w:t>
            </w:r>
          </w:p>
          <w:p w:rsidR="00ED6095" w:rsidRPr="00071E7A" w:rsidRDefault="00ED6095" w:rsidP="00071E7A">
            <w:pPr>
              <w:pStyle w:val="TableText"/>
            </w:pPr>
            <w:r w:rsidRPr="00071E7A">
              <w:rPr>
                <w:lang w:eastAsia="en-US"/>
              </w:rPr>
              <w:t>interfaceAlias(2)</w:t>
            </w:r>
          </w:p>
          <w:p w:rsidR="00ED6095" w:rsidRPr="00071E7A" w:rsidRDefault="00ED6095" w:rsidP="00071E7A">
            <w:pPr>
              <w:pStyle w:val="TableText"/>
            </w:pPr>
            <w:r w:rsidRPr="00071E7A">
              <w:rPr>
                <w:lang w:eastAsia="en-US"/>
              </w:rPr>
              <w:t>portCompoment(3)</w:t>
            </w:r>
          </w:p>
          <w:p w:rsidR="00ED6095" w:rsidRPr="00071E7A" w:rsidRDefault="00ED6095" w:rsidP="00071E7A">
            <w:pPr>
              <w:pStyle w:val="TableText"/>
            </w:pPr>
            <w:r w:rsidRPr="00071E7A">
              <w:rPr>
                <w:lang w:eastAsia="en-US"/>
              </w:rPr>
              <w:t>macAddress(4)</w:t>
            </w:r>
          </w:p>
          <w:p w:rsidR="00ED6095" w:rsidRPr="00071E7A" w:rsidRDefault="00ED6095" w:rsidP="00071E7A">
            <w:pPr>
              <w:pStyle w:val="TableText"/>
            </w:pPr>
            <w:r w:rsidRPr="00071E7A">
              <w:rPr>
                <w:lang w:eastAsia="en-US"/>
              </w:rPr>
              <w:t>networkAddress(5)</w:t>
            </w:r>
          </w:p>
          <w:p w:rsidR="00ED6095" w:rsidRPr="00071E7A" w:rsidRDefault="00ED6095" w:rsidP="00071E7A">
            <w:pPr>
              <w:pStyle w:val="TableText"/>
            </w:pPr>
            <w:r w:rsidRPr="00071E7A">
              <w:rPr>
                <w:lang w:eastAsia="en-US"/>
              </w:rPr>
              <w:t>interfaceName(6)</w:t>
            </w:r>
          </w:p>
          <w:p w:rsidR="00ED6095" w:rsidRPr="00071E7A" w:rsidRDefault="00ED6095" w:rsidP="00071E7A">
            <w:pPr>
              <w:pStyle w:val="TableText"/>
            </w:pPr>
            <w:r w:rsidRPr="00071E7A">
              <w:rPr>
                <w:lang w:eastAsia="en-US"/>
              </w:rPr>
              <w:t>local(7)</w:t>
            </w:r>
          </w:p>
        </w:tc>
      </w:tr>
      <w:tr w:rsidR="00F97E86" w:rsidRPr="00071E7A" w:rsidTr="003501C8">
        <w:trPr>
          <w:trHeight w:val="583"/>
        </w:trPr>
        <w:tc>
          <w:tcPr>
            <w:tcW w:w="2915" w:type="dxa"/>
          </w:tcPr>
          <w:p w:rsidR="00ED6095" w:rsidRPr="00071E7A" w:rsidRDefault="00ED6095" w:rsidP="00071E7A">
            <w:pPr>
              <w:pStyle w:val="TableText"/>
              <w:rPr>
                <w:lang w:eastAsia="en-US"/>
              </w:rPr>
            </w:pPr>
            <w:r w:rsidRPr="00071E7A">
              <w:rPr>
                <w:lang w:eastAsia="en-US"/>
              </w:rPr>
              <w:t>1.0.8802.1.1.2.1.4.1.1.5 (lldpRemChassisId)</w:t>
            </w:r>
          </w:p>
        </w:tc>
        <w:tc>
          <w:tcPr>
            <w:tcW w:w="3827" w:type="dxa"/>
          </w:tcPr>
          <w:p w:rsidR="00ED6095" w:rsidRPr="00071E7A" w:rsidRDefault="00ED6095" w:rsidP="00071E7A">
            <w:pPr>
              <w:pStyle w:val="TableText"/>
              <w:rPr>
                <w:lang w:eastAsia="en-US"/>
              </w:rPr>
            </w:pPr>
            <w:r w:rsidRPr="00071E7A">
              <w:rPr>
                <w:lang w:eastAsia="en-US"/>
              </w:rPr>
              <w:t>LldpChassisId</w:t>
            </w:r>
          </w:p>
        </w:tc>
        <w:tc>
          <w:tcPr>
            <w:tcW w:w="2219" w:type="dxa"/>
          </w:tcPr>
          <w:p w:rsidR="00ED6095" w:rsidRPr="00071E7A" w:rsidRDefault="00ED6095" w:rsidP="00071E7A">
            <w:pPr>
              <w:pStyle w:val="TableText"/>
              <w:rPr>
                <w:lang w:eastAsia="en-US"/>
              </w:rPr>
            </w:pPr>
            <w:r w:rsidRPr="00071E7A">
              <w:t>OCTET STRING (SIZE(1..255))</w:t>
            </w:r>
          </w:p>
        </w:tc>
      </w:tr>
      <w:tr w:rsidR="00F97E86" w:rsidRPr="00071E7A" w:rsidTr="003501C8">
        <w:trPr>
          <w:trHeight w:val="1533"/>
        </w:trPr>
        <w:tc>
          <w:tcPr>
            <w:tcW w:w="2915" w:type="dxa"/>
          </w:tcPr>
          <w:p w:rsidR="00ED6095" w:rsidRPr="00071E7A" w:rsidRDefault="00ED6095" w:rsidP="00071E7A">
            <w:pPr>
              <w:pStyle w:val="TableText"/>
              <w:rPr>
                <w:lang w:eastAsia="en-US"/>
              </w:rPr>
            </w:pPr>
            <w:r w:rsidRPr="00071E7A">
              <w:rPr>
                <w:lang w:eastAsia="en-US"/>
              </w:rPr>
              <w:t>1.0.8802.1.1.2.1.5.4795.1.3.1.1.3 (lldpXMedRemDeviceClass)</w:t>
            </w:r>
          </w:p>
        </w:tc>
        <w:tc>
          <w:tcPr>
            <w:tcW w:w="3827" w:type="dxa"/>
          </w:tcPr>
          <w:p w:rsidR="00ED6095" w:rsidRPr="00071E7A" w:rsidRDefault="00ED6095" w:rsidP="00071E7A">
            <w:pPr>
              <w:pStyle w:val="TableText"/>
              <w:rPr>
                <w:lang w:eastAsia="en-US"/>
              </w:rPr>
            </w:pPr>
            <w:r w:rsidRPr="00071E7A">
              <w:rPr>
                <w:lang w:eastAsia="en-US"/>
              </w:rPr>
              <w:t>LldpXMedDeviceClass</w:t>
            </w:r>
          </w:p>
        </w:tc>
        <w:tc>
          <w:tcPr>
            <w:tcW w:w="2219" w:type="dxa"/>
          </w:tcPr>
          <w:p w:rsidR="00ED6095" w:rsidRPr="00071E7A" w:rsidRDefault="00ED6095" w:rsidP="00071E7A">
            <w:pPr>
              <w:pStyle w:val="TableText"/>
            </w:pPr>
            <w:r w:rsidRPr="00071E7A">
              <w:rPr>
                <w:lang w:eastAsia="en-US"/>
              </w:rPr>
              <w:t>notDefined(0)</w:t>
            </w:r>
          </w:p>
          <w:p w:rsidR="00ED6095" w:rsidRPr="00071E7A" w:rsidRDefault="00ED6095" w:rsidP="00071E7A">
            <w:pPr>
              <w:pStyle w:val="TableText"/>
            </w:pPr>
            <w:r w:rsidRPr="00071E7A">
              <w:rPr>
                <w:lang w:eastAsia="en-US"/>
              </w:rPr>
              <w:t>endpointClass1(1)</w:t>
            </w:r>
          </w:p>
          <w:p w:rsidR="00ED6095" w:rsidRPr="00071E7A" w:rsidRDefault="00ED6095" w:rsidP="00071E7A">
            <w:pPr>
              <w:pStyle w:val="TableText"/>
            </w:pPr>
            <w:r w:rsidRPr="00071E7A">
              <w:rPr>
                <w:lang w:eastAsia="en-US"/>
              </w:rPr>
              <w:t>endpointClass2(2)</w:t>
            </w:r>
          </w:p>
          <w:p w:rsidR="00ED6095" w:rsidRPr="00071E7A" w:rsidRDefault="00ED6095" w:rsidP="00071E7A">
            <w:pPr>
              <w:pStyle w:val="TableText"/>
            </w:pPr>
            <w:r w:rsidRPr="00071E7A">
              <w:rPr>
                <w:lang w:eastAsia="en-US"/>
              </w:rPr>
              <w:t>endpointClass3(3)</w:t>
            </w:r>
          </w:p>
          <w:p w:rsidR="00ED6095" w:rsidRPr="00071E7A" w:rsidRDefault="00ED6095" w:rsidP="00071E7A">
            <w:pPr>
              <w:pStyle w:val="TableText"/>
            </w:pPr>
            <w:r w:rsidRPr="00071E7A">
              <w:rPr>
                <w:lang w:eastAsia="en-US"/>
              </w:rPr>
              <w:t>networkConnectivity(4)</w:t>
            </w:r>
          </w:p>
        </w:tc>
      </w:tr>
    </w:tbl>
    <w:p w:rsidR="009E3742" w:rsidRDefault="009E3742" w:rsidP="009E3742"/>
    <w:p w:rsidR="009E3742" w:rsidRDefault="00ED6095" w:rsidP="009E3742">
      <w:pPr>
        <w:pStyle w:val="Command"/>
      </w:pPr>
      <w:r w:rsidRPr="00071E7A">
        <w:lastRenderedPageBreak/>
        <w:t>【处理建议】</w:t>
      </w:r>
    </w:p>
    <w:p w:rsidR="009E3742" w:rsidRDefault="00ED6095" w:rsidP="009E3742">
      <w:pPr>
        <w:pStyle w:val="ItemStep"/>
      </w:pPr>
      <w:r w:rsidRPr="00071E7A">
        <w:rPr>
          <w:rFonts w:hint="eastAsia"/>
        </w:rPr>
        <w:t>需要确认网络拓扑变化是否与预期一致。</w:t>
      </w:r>
    </w:p>
    <w:p w:rsidR="00000000" w:rsidRDefault="00165A53">
      <w:pPr>
        <w:pStyle w:val="ItemStep"/>
      </w:pPr>
      <w:r w:rsidRPr="00165A53">
        <w:rPr>
          <w:rFonts w:hint="eastAsia"/>
        </w:rPr>
        <w:t>如果问题无法解决，请联系</w:t>
      </w:r>
      <w:r w:rsidRPr="00165A53">
        <w:rPr>
          <w:rFonts w:hint="eastAsia"/>
        </w:rPr>
        <w:t>H3C</w:t>
      </w:r>
      <w:r w:rsidRPr="00165A53">
        <w:rPr>
          <w:rFonts w:hint="eastAsia"/>
        </w:rPr>
        <w:t>用服</w:t>
      </w:r>
      <w:r w:rsidR="00FD2D88">
        <w:rPr>
          <w:rFonts w:hint="eastAsia"/>
          <w:lang w:eastAsia="zh-CN"/>
        </w:rPr>
        <w:t>。</w:t>
      </w:r>
    </w:p>
    <w:sectPr w:rsidR="00000000" w:rsidSect="00071E7A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376" w:rsidRDefault="00DA7376">
      <w:r>
        <w:separator/>
      </w:r>
    </w:p>
  </w:endnote>
  <w:endnote w:type="continuationSeparator" w:id="0">
    <w:p w:rsidR="00DA7376" w:rsidRDefault="00DA73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9E3742" w:rsidP="00020766">
        <w:pPr>
          <w:pStyle w:val="a5"/>
        </w:pPr>
        <w:r w:rsidRPr="009E3742">
          <w:fldChar w:fldCharType="begin"/>
        </w:r>
        <w:r w:rsidR="00F86011">
          <w:instrText>PAGE   \* MERGEFORMAT</w:instrText>
        </w:r>
        <w:r w:rsidRPr="009E3742">
          <w:fldChar w:fldCharType="separate"/>
        </w:r>
        <w:r w:rsidR="00A01A2A" w:rsidRPr="00A01A2A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376" w:rsidRDefault="00DA7376">
      <w:r>
        <w:separator/>
      </w:r>
    </w:p>
  </w:footnote>
  <w:footnote w:type="continuationSeparator" w:id="0">
    <w:p w:rsidR="00DA7376" w:rsidRDefault="00DA73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1A25"/>
    <w:rsid w:val="00012FDA"/>
    <w:rsid w:val="00016337"/>
    <w:rsid w:val="000169A3"/>
    <w:rsid w:val="00020157"/>
    <w:rsid w:val="00020766"/>
    <w:rsid w:val="00024D08"/>
    <w:rsid w:val="000269C5"/>
    <w:rsid w:val="00031B0C"/>
    <w:rsid w:val="00032428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1E7A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87CAF"/>
    <w:rsid w:val="0009007C"/>
    <w:rsid w:val="000917C7"/>
    <w:rsid w:val="00091BDA"/>
    <w:rsid w:val="000928CC"/>
    <w:rsid w:val="000932BD"/>
    <w:rsid w:val="000969A2"/>
    <w:rsid w:val="00097AAC"/>
    <w:rsid w:val="000A051C"/>
    <w:rsid w:val="000A2B06"/>
    <w:rsid w:val="000A2FFB"/>
    <w:rsid w:val="000A3961"/>
    <w:rsid w:val="000A67DD"/>
    <w:rsid w:val="000B0E62"/>
    <w:rsid w:val="000B2CFE"/>
    <w:rsid w:val="000B4A53"/>
    <w:rsid w:val="000C4960"/>
    <w:rsid w:val="000C4B9B"/>
    <w:rsid w:val="000C56E6"/>
    <w:rsid w:val="000D08EC"/>
    <w:rsid w:val="000D116C"/>
    <w:rsid w:val="000D2265"/>
    <w:rsid w:val="000D2442"/>
    <w:rsid w:val="000D28AC"/>
    <w:rsid w:val="000D3EE0"/>
    <w:rsid w:val="000D48A1"/>
    <w:rsid w:val="000D6E8E"/>
    <w:rsid w:val="000E2790"/>
    <w:rsid w:val="000E3CD1"/>
    <w:rsid w:val="000F2836"/>
    <w:rsid w:val="000F2CEA"/>
    <w:rsid w:val="000F2F70"/>
    <w:rsid w:val="00100B65"/>
    <w:rsid w:val="00101F90"/>
    <w:rsid w:val="001029D4"/>
    <w:rsid w:val="0010333F"/>
    <w:rsid w:val="00104918"/>
    <w:rsid w:val="001075AE"/>
    <w:rsid w:val="00107F92"/>
    <w:rsid w:val="00114DE8"/>
    <w:rsid w:val="00116D1F"/>
    <w:rsid w:val="0011737F"/>
    <w:rsid w:val="00122A03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5A53"/>
    <w:rsid w:val="00166712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DD7"/>
    <w:rsid w:val="00262FFE"/>
    <w:rsid w:val="002635DC"/>
    <w:rsid w:val="002650E2"/>
    <w:rsid w:val="002729E2"/>
    <w:rsid w:val="00273E8C"/>
    <w:rsid w:val="002764F3"/>
    <w:rsid w:val="00276D60"/>
    <w:rsid w:val="0028438C"/>
    <w:rsid w:val="00286028"/>
    <w:rsid w:val="00294B58"/>
    <w:rsid w:val="00294D75"/>
    <w:rsid w:val="00294F92"/>
    <w:rsid w:val="002A2A5A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1446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01C8"/>
    <w:rsid w:val="00355E54"/>
    <w:rsid w:val="003649CC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6B0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2888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3411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95776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33D5"/>
    <w:rsid w:val="0059748F"/>
    <w:rsid w:val="005A09A6"/>
    <w:rsid w:val="005A0F8A"/>
    <w:rsid w:val="005A1F18"/>
    <w:rsid w:val="005A2730"/>
    <w:rsid w:val="005A4B05"/>
    <w:rsid w:val="005B06AB"/>
    <w:rsid w:val="005B301D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47D"/>
    <w:rsid w:val="005D7D71"/>
    <w:rsid w:val="005E0461"/>
    <w:rsid w:val="005E650D"/>
    <w:rsid w:val="005F27D7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2688E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59B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24AD"/>
    <w:rsid w:val="006F2D79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5B6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2C52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65C"/>
    <w:rsid w:val="008C573B"/>
    <w:rsid w:val="008C6854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D7EB4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617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742"/>
    <w:rsid w:val="009E7BB3"/>
    <w:rsid w:val="009F1266"/>
    <w:rsid w:val="009F7AD5"/>
    <w:rsid w:val="00A00A2C"/>
    <w:rsid w:val="00A01A2A"/>
    <w:rsid w:val="00A06803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0F53"/>
    <w:rsid w:val="00A921AC"/>
    <w:rsid w:val="00A93473"/>
    <w:rsid w:val="00A93797"/>
    <w:rsid w:val="00AB0C10"/>
    <w:rsid w:val="00AB752E"/>
    <w:rsid w:val="00AC10D1"/>
    <w:rsid w:val="00AC19C3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C5F49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469F8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808"/>
    <w:rsid w:val="00CE5A20"/>
    <w:rsid w:val="00CF0883"/>
    <w:rsid w:val="00CF3189"/>
    <w:rsid w:val="00CF43EA"/>
    <w:rsid w:val="00CF458B"/>
    <w:rsid w:val="00CF493B"/>
    <w:rsid w:val="00D00A6E"/>
    <w:rsid w:val="00D07695"/>
    <w:rsid w:val="00D109C8"/>
    <w:rsid w:val="00D11711"/>
    <w:rsid w:val="00D14BA2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55E68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1799"/>
    <w:rsid w:val="00D8597D"/>
    <w:rsid w:val="00D90AAF"/>
    <w:rsid w:val="00D91E67"/>
    <w:rsid w:val="00D91F91"/>
    <w:rsid w:val="00D925C9"/>
    <w:rsid w:val="00DA1001"/>
    <w:rsid w:val="00DA7376"/>
    <w:rsid w:val="00DB0D3E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4CCE"/>
    <w:rsid w:val="00EC60C1"/>
    <w:rsid w:val="00EC7602"/>
    <w:rsid w:val="00ED6095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814"/>
    <w:rsid w:val="00F93B2E"/>
    <w:rsid w:val="00F956F0"/>
    <w:rsid w:val="00F97E86"/>
    <w:rsid w:val="00FA0594"/>
    <w:rsid w:val="00FB0797"/>
    <w:rsid w:val="00FB0844"/>
    <w:rsid w:val="00FB2F8C"/>
    <w:rsid w:val="00FB48AB"/>
    <w:rsid w:val="00FB6C2A"/>
    <w:rsid w:val="00FC3500"/>
    <w:rsid w:val="00FC3CBC"/>
    <w:rsid w:val="00FC4137"/>
    <w:rsid w:val="00FC61FE"/>
    <w:rsid w:val="00FD0C9B"/>
    <w:rsid w:val="00FD0F3D"/>
    <w:rsid w:val="00FD22DF"/>
    <w:rsid w:val="00FD2D88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71E7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071E7A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071E7A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071E7A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071E7A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071E7A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071E7A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071E7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071E7A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071E7A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071E7A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071E7A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071E7A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071E7A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071E7A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071E7A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071E7A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071E7A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071E7A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071E7A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071E7A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071E7A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071E7A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071E7A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071E7A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071E7A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071E7A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071E7A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071E7A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071E7A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071E7A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071E7A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071E7A"/>
    <w:pPr>
      <w:ind w:left="1260"/>
    </w:pPr>
  </w:style>
  <w:style w:type="paragraph" w:styleId="50">
    <w:name w:val="toc 5"/>
    <w:basedOn w:val="a0"/>
    <w:next w:val="a0"/>
    <w:autoRedefine/>
    <w:rsid w:val="00071E7A"/>
    <w:pPr>
      <w:ind w:left="1680"/>
    </w:pPr>
  </w:style>
  <w:style w:type="paragraph" w:styleId="60">
    <w:name w:val="toc 6"/>
    <w:basedOn w:val="a0"/>
    <w:next w:val="a0"/>
    <w:autoRedefine/>
    <w:rsid w:val="00071E7A"/>
    <w:pPr>
      <w:ind w:left="2100"/>
    </w:pPr>
  </w:style>
  <w:style w:type="paragraph" w:styleId="70">
    <w:name w:val="toc 7"/>
    <w:basedOn w:val="a0"/>
    <w:next w:val="a0"/>
    <w:autoRedefine/>
    <w:rsid w:val="00071E7A"/>
    <w:pPr>
      <w:ind w:left="2520"/>
    </w:pPr>
  </w:style>
  <w:style w:type="paragraph" w:styleId="80">
    <w:name w:val="toc 8"/>
    <w:basedOn w:val="a0"/>
    <w:next w:val="a0"/>
    <w:autoRedefine/>
    <w:rsid w:val="00071E7A"/>
    <w:pPr>
      <w:ind w:left="2940"/>
    </w:pPr>
  </w:style>
  <w:style w:type="paragraph" w:styleId="90">
    <w:name w:val="toc 9"/>
    <w:basedOn w:val="a0"/>
    <w:next w:val="a0"/>
    <w:autoRedefine/>
    <w:rsid w:val="00071E7A"/>
    <w:pPr>
      <w:ind w:left="3360"/>
    </w:pPr>
  </w:style>
  <w:style w:type="paragraph" w:styleId="a8">
    <w:name w:val="Document Map"/>
    <w:basedOn w:val="a0"/>
    <w:semiHidden/>
    <w:rsid w:val="00071E7A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071E7A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071E7A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071E7A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071E7A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071E7A"/>
    <w:rPr>
      <w:color w:val="0000FF"/>
      <w:u w:val="single"/>
    </w:rPr>
  </w:style>
  <w:style w:type="character" w:styleId="aa">
    <w:name w:val="annotation reference"/>
    <w:basedOn w:val="a1"/>
    <w:semiHidden/>
    <w:rsid w:val="00071E7A"/>
    <w:rPr>
      <w:sz w:val="21"/>
      <w:szCs w:val="21"/>
    </w:rPr>
  </w:style>
  <w:style w:type="paragraph" w:styleId="ab">
    <w:name w:val="annotation text"/>
    <w:basedOn w:val="a0"/>
    <w:link w:val="Char0"/>
    <w:semiHidden/>
    <w:rsid w:val="00071E7A"/>
    <w:pPr>
      <w:jc w:val="left"/>
    </w:pPr>
  </w:style>
  <w:style w:type="paragraph" w:styleId="ac">
    <w:name w:val="annotation subject"/>
    <w:basedOn w:val="ab"/>
    <w:next w:val="ab"/>
    <w:semiHidden/>
    <w:rsid w:val="00071E7A"/>
    <w:rPr>
      <w:b/>
      <w:bCs/>
    </w:rPr>
  </w:style>
  <w:style w:type="paragraph" w:styleId="ad">
    <w:name w:val="Balloon Text"/>
    <w:basedOn w:val="a0"/>
    <w:semiHidden/>
    <w:rsid w:val="00071E7A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071E7A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071E7A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071E7A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071E7A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071E7A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071E7A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071E7A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071E7A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071E7A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071E7A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071E7A"/>
    <w:pPr>
      <w:numPr>
        <w:ilvl w:val="1"/>
      </w:numPr>
    </w:pPr>
  </w:style>
  <w:style w:type="paragraph" w:customStyle="1" w:styleId="ItemIndent1">
    <w:name w:val="Item Indent_1"/>
    <w:basedOn w:val="a0"/>
    <w:qFormat/>
    <w:rsid w:val="00071E7A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071E7A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071E7A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071E7A"/>
    <w:pPr>
      <w:numPr>
        <w:ilvl w:val="2"/>
      </w:numPr>
    </w:pPr>
  </w:style>
  <w:style w:type="paragraph" w:customStyle="1" w:styleId="ItemIndent3">
    <w:name w:val="Item Indent_3"/>
    <w:basedOn w:val="a0"/>
    <w:rsid w:val="00071E7A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071E7A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071E7A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071E7A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071E7A"/>
    <w:rPr>
      <w:rFonts w:eastAsia="楷体_GB2312"/>
      <w:sz w:val="21"/>
    </w:rPr>
  </w:style>
  <w:style w:type="table" w:customStyle="1" w:styleId="FigureTable">
    <w:name w:val="Figure Table"/>
    <w:basedOn w:val="a7"/>
    <w:rsid w:val="00071E7A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071E7A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071E7A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071E7A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071E7A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071E7A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071E7A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071E7A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071E7A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071E7A"/>
    <w:pPr>
      <w:ind w:left="1134"/>
    </w:pPr>
  </w:style>
  <w:style w:type="paragraph" w:customStyle="1" w:styleId="TerminalDisplayIndent2">
    <w:name w:val="Terminal Display Indent_2"/>
    <w:basedOn w:val="TerminalDisplay"/>
    <w:rsid w:val="00071E7A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071E7A"/>
    <w:rPr>
      <w:rFonts w:ascii="Futura Hv" w:hAnsi="Futura Hv"/>
    </w:rPr>
  </w:style>
  <w:style w:type="paragraph" w:customStyle="1" w:styleId="Spacer">
    <w:name w:val="Spacer"/>
    <w:next w:val="a0"/>
    <w:link w:val="SpacerChar"/>
    <w:rsid w:val="00071E7A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071E7A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071E7A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071E7A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071E7A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071E7A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071E7A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071E7A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071E7A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071E7A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071E7A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071E7A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071E7A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071E7A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071E7A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071E7A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071E7A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071E7A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071E7A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071E7A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071E7A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071E7A"/>
    <w:pPr>
      <w:numPr>
        <w:numId w:val="42"/>
      </w:numPr>
    </w:pPr>
  </w:style>
  <w:style w:type="numbering" w:styleId="111111">
    <w:name w:val="Outline List 1"/>
    <w:basedOn w:val="a3"/>
    <w:rsid w:val="00071E7A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071E7A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071E7A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071E7A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071E7A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071E7A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071E7A"/>
    <w:pPr>
      <w:widowControl w:val="0"/>
      <w:jc w:val="left"/>
    </w:pPr>
  </w:style>
  <w:style w:type="table" w:styleId="31">
    <w:name w:val="Table Colorful 3"/>
    <w:basedOn w:val="a2"/>
    <w:rsid w:val="00071E7A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071E7A"/>
    <w:pPr>
      <w:ind w:left="840" w:hanging="420"/>
    </w:pPr>
  </w:style>
  <w:style w:type="character" w:styleId="afd">
    <w:name w:val="Strong"/>
    <w:basedOn w:val="a1"/>
    <w:uiPriority w:val="22"/>
    <w:qFormat/>
    <w:rsid w:val="00071E7A"/>
    <w:rPr>
      <w:b/>
      <w:bCs/>
    </w:rPr>
  </w:style>
  <w:style w:type="paragraph" w:styleId="afe">
    <w:name w:val="Normal (Web)"/>
    <w:basedOn w:val="a0"/>
    <w:uiPriority w:val="99"/>
    <w:unhideWhenUsed/>
    <w:rsid w:val="00071E7A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kf3896\&#26700;&#38754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EBA4A-B717-429B-8738-470342508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77</TotalTime>
  <Pages>2</Pages>
  <Words>231</Words>
  <Characters>891</Characters>
  <Application>Microsoft Office Word</Application>
  <DocSecurity>0</DocSecurity>
  <Lines>57</Lines>
  <Paragraphs>49</Paragraphs>
  <ScaleCrop>false</ScaleCrop>
  <Company/>
  <LinksUpToDate>false</LinksUpToDate>
  <CharactersWithSpaces>909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106</cp:revision>
  <cp:lastPrinted>2010-05-04T10:01:00Z</cp:lastPrinted>
  <dcterms:created xsi:type="dcterms:W3CDTF">2014-07-09T08:19:00Z</dcterms:created>
  <dcterms:modified xsi:type="dcterms:W3CDTF">2014-07-31T10:33:00Z</dcterms:modified>
</cp:coreProperties>
</file>